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DD" w:rsidRPr="005D29DD" w:rsidRDefault="005D29DD" w:rsidP="005D29DD">
      <w:pPr>
        <w:shd w:val="clear" w:color="auto" w:fill="FFFFFF"/>
        <w:spacing w:after="300" w:line="240" w:lineRule="auto"/>
        <w:outlineLvl w:val="1"/>
        <w:rPr>
          <w:rFonts w:ascii="Arial" w:eastAsia="Times New Roman" w:hAnsi="Arial" w:cs="Arial"/>
          <w:b/>
          <w:bCs/>
          <w:color w:val="161F23"/>
          <w:sz w:val="48"/>
          <w:szCs w:val="48"/>
        </w:rPr>
      </w:pPr>
      <w:bookmarkStart w:id="0" w:name="_GoBack"/>
      <w:r w:rsidRPr="005D29DD">
        <w:rPr>
          <w:rFonts w:ascii="Arial" w:eastAsia="Times New Roman" w:hAnsi="Arial" w:cs="Arial"/>
          <w:b/>
          <w:bCs/>
          <w:color w:val="161F23"/>
          <w:sz w:val="48"/>
          <w:szCs w:val="48"/>
        </w:rPr>
        <w:t>Dampak Covid-19 Terhadap Aplikasi Online</w:t>
      </w:r>
    </w:p>
    <w:bookmarkEnd w:id="0"/>
    <w:p w:rsidR="005D29DD" w:rsidRPr="005D29DD" w:rsidRDefault="005D29DD" w:rsidP="005D29DD">
      <w:pPr>
        <w:shd w:val="clear" w:color="auto" w:fill="FFFFFF"/>
        <w:spacing w:after="300" w:line="240" w:lineRule="auto"/>
        <w:jc w:val="both"/>
        <w:rPr>
          <w:rFonts w:ascii="Open Sans" w:eastAsia="Times New Roman" w:hAnsi="Open Sans" w:cs="Open Sans"/>
          <w:color w:val="2C3E50"/>
          <w:sz w:val="20"/>
          <w:szCs w:val="20"/>
        </w:rPr>
      </w:pPr>
      <w:r w:rsidRPr="005D29DD">
        <w:rPr>
          <w:rFonts w:ascii="Times New Roman" w:eastAsia="Times New Roman" w:hAnsi="Times New Roman" w:cs="Times New Roman"/>
          <w:i/>
          <w:iCs/>
          <w:color w:val="111111"/>
          <w:sz w:val="23"/>
          <w:szCs w:val="23"/>
        </w:rPr>
        <w:t>Coronavirus disease</w:t>
      </w:r>
      <w:r w:rsidRPr="005D29DD">
        <w:rPr>
          <w:rFonts w:ascii="Times New Roman" w:eastAsia="Times New Roman" w:hAnsi="Times New Roman" w:cs="Times New Roman"/>
          <w:color w:val="111111"/>
          <w:sz w:val="23"/>
          <w:szCs w:val="23"/>
        </w:rPr>
        <w:t> 2019 atau yang sering kita sebut Covid-19 ialah penyakit menular yang disebabkan oleh SARS-CoV-2 salah satu jenis </w:t>
      </w:r>
      <w:r w:rsidRPr="005D29DD">
        <w:rPr>
          <w:rFonts w:ascii="Times New Roman" w:eastAsia="Times New Roman" w:hAnsi="Times New Roman" w:cs="Times New Roman"/>
          <w:i/>
          <w:iCs/>
          <w:color w:val="111111"/>
          <w:sz w:val="23"/>
          <w:szCs w:val="23"/>
        </w:rPr>
        <w:t>coronavirus</w:t>
      </w:r>
      <w:r w:rsidRPr="005D29DD">
        <w:rPr>
          <w:rFonts w:ascii="Times New Roman" w:eastAsia="Times New Roman" w:hAnsi="Times New Roman" w:cs="Times New Roman"/>
          <w:color w:val="111111"/>
          <w:sz w:val="23"/>
          <w:szCs w:val="23"/>
        </w:rPr>
        <w:t>, penyakit ini dapat berujung pada pneumonia dan kegagalan multiorgan</w:t>
      </w:r>
      <w:r w:rsidRPr="005D29DD">
        <w:rPr>
          <w:rFonts w:ascii="Times New Roman" w:eastAsia="Times New Roman" w:hAnsi="Times New Roman" w:cs="Times New Roman"/>
          <w:i/>
          <w:iCs/>
          <w:color w:val="111111"/>
          <w:sz w:val="23"/>
          <w:szCs w:val="23"/>
        </w:rPr>
        <w:t>.</w:t>
      </w:r>
    </w:p>
    <w:p w:rsidR="005D29DD" w:rsidRPr="005D29DD" w:rsidRDefault="005D29DD" w:rsidP="005D29DD">
      <w:pPr>
        <w:shd w:val="clear" w:color="auto" w:fill="FFFFFF"/>
        <w:spacing w:after="300" w:line="240" w:lineRule="auto"/>
        <w:jc w:val="both"/>
        <w:rPr>
          <w:rFonts w:ascii="Open Sans" w:eastAsia="Times New Roman" w:hAnsi="Open Sans" w:cs="Open Sans"/>
          <w:color w:val="2C3E50"/>
          <w:sz w:val="20"/>
          <w:szCs w:val="20"/>
        </w:rPr>
      </w:pPr>
      <w:r w:rsidRPr="005D29DD">
        <w:rPr>
          <w:rFonts w:ascii="Times New Roman" w:eastAsia="Times New Roman" w:hAnsi="Times New Roman" w:cs="Times New Roman"/>
          <w:color w:val="111111"/>
          <w:sz w:val="23"/>
          <w:szCs w:val="23"/>
        </w:rPr>
        <w:t>Periode pertama Covid--19 berlangsung sejak Januari 2020, sebagian besar kasus COVID-19 baru terjadi di Wuhan. Sedangkan periode kedua berlangsung sejak tanggal Februari hingga Maret 2020. Pada periode kedua ini, temuan kasus infeksi COVID-19 mulai mengalami peningkatan yang sangat drastis, Dengan adanya himbauan pemerintah untuk melakukan seluruh KBM di rumah ternyata harus membuat Universitas Medan Area mengosongkan kelas dan menggantinya dengan pertemuan secara daring, tidak itu saja seluruh pegawai civitas pun juga bekerja dari rumah atau yang kita sebut </w:t>
      </w:r>
      <w:r w:rsidRPr="005D29DD">
        <w:rPr>
          <w:rFonts w:ascii="Times New Roman" w:eastAsia="Times New Roman" w:hAnsi="Times New Roman" w:cs="Times New Roman"/>
          <w:i/>
          <w:iCs/>
          <w:color w:val="111111"/>
          <w:sz w:val="23"/>
          <w:szCs w:val="23"/>
        </w:rPr>
        <w:t>Work Form Homw </w:t>
      </w:r>
      <w:r w:rsidRPr="005D29DD">
        <w:rPr>
          <w:rFonts w:ascii="Times New Roman" w:eastAsia="Times New Roman" w:hAnsi="Times New Roman" w:cs="Times New Roman"/>
          <w:color w:val="111111"/>
          <w:sz w:val="23"/>
          <w:szCs w:val="23"/>
        </w:rPr>
        <w:t>(WFH)</w:t>
      </w:r>
    </w:p>
    <w:p w:rsidR="005D29DD" w:rsidRPr="005D29DD" w:rsidRDefault="005D29DD" w:rsidP="005D29DD">
      <w:pPr>
        <w:shd w:val="clear" w:color="auto" w:fill="FFFFFF"/>
        <w:spacing w:after="0" w:line="240" w:lineRule="auto"/>
        <w:jc w:val="both"/>
        <w:rPr>
          <w:rFonts w:ascii="Open Sans" w:eastAsia="Times New Roman" w:hAnsi="Open Sans" w:cs="Open Sans"/>
          <w:color w:val="2C3E50"/>
          <w:sz w:val="20"/>
          <w:szCs w:val="20"/>
        </w:rPr>
      </w:pPr>
      <w:r w:rsidRPr="005D29DD">
        <w:rPr>
          <w:rFonts w:ascii="Open Sans" w:eastAsia="Times New Roman" w:hAnsi="Open Sans" w:cs="Open Sans"/>
          <w:color w:val="2C3E50"/>
          <w:sz w:val="20"/>
          <w:szCs w:val="20"/>
        </w:rPr>
        <w:t>Dengan adanya KBM secara daring dan aktivitas pegawai yang dilakukan dari rumah atau WFH itulah yang membuat Kebutuhan aplikasi secara online semakin meningkat. Namun sebelum wabah ini berlangsung PDAI Universitas Medan Area telah membangun beberapa aplikasi online demi menunjang kebutuhan mahasiswa dan pegawai di lingkungan kampus Universitas Medan Area. Namun tidak menutup kemungkinan permintaan aplikasi tambahan tetap meningkat demi kemudahan bersama, Dengan adanya wabah Covid-19 ini PDAI Universtias Medan Area tetap akan terus mencover permintaan aplikasi secara online guna memberikan kemudahan bagi para pegawainya dan bagi para mahasiswa Universitas Medan Area.</w:t>
      </w:r>
    </w:p>
    <w:p w:rsidR="000737BE" w:rsidRPr="005D29DD" w:rsidRDefault="000737BE" w:rsidP="005D29DD"/>
    <w:sectPr w:rsidR="000737BE" w:rsidRPr="005D29DD"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71C26"/>
    <w:rsid w:val="005D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2020-07-29T02:07:00Z</cp:lastPrinted>
  <dcterms:created xsi:type="dcterms:W3CDTF">2020-07-29T02:29:00Z</dcterms:created>
  <dcterms:modified xsi:type="dcterms:W3CDTF">2020-07-29T02:29:00Z</dcterms:modified>
</cp:coreProperties>
</file>